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8CD5" w14:textId="64D7CC0B" w:rsidR="00450F6B" w:rsidRPr="00D9477B" w:rsidRDefault="00450F6B" w:rsidP="00D9477B">
      <w:pPr>
        <w:keepNext/>
        <w:tabs>
          <w:tab w:val="left" w:pos="5940"/>
          <w:tab w:val="left" w:pos="10206"/>
        </w:tabs>
        <w:spacing w:line="360" w:lineRule="auto"/>
        <w:ind w:left="-567" w:right="-563"/>
        <w:jc w:val="center"/>
        <w:outlineLvl w:val="2"/>
        <w:rPr>
          <w:sz w:val="28"/>
          <w:szCs w:val="28"/>
          <w:lang w:val="ro-RO" w:eastAsia="zh-CN"/>
        </w:rPr>
      </w:pPr>
      <w:r w:rsidRPr="00FB2686">
        <w:rPr>
          <w:b/>
          <w:sz w:val="28"/>
          <w:szCs w:val="28"/>
          <w:lang w:val="ro-RO" w:eastAsia="zh-CN"/>
        </w:rPr>
        <w:t xml:space="preserve">PLANUL TEMATIC </w:t>
      </w:r>
      <w:r w:rsidRPr="00FB2686">
        <w:rPr>
          <w:b/>
          <w:sz w:val="28"/>
          <w:szCs w:val="28"/>
          <w:lang w:val="ro-RO" w:eastAsia="zh-CN"/>
        </w:rPr>
        <w:br/>
      </w:r>
      <w:r w:rsidRPr="00D9477B">
        <w:rPr>
          <w:sz w:val="28"/>
          <w:szCs w:val="28"/>
          <w:lang w:val="ro-RO" w:eastAsia="zh-CN"/>
        </w:rPr>
        <w:t xml:space="preserve">al </w:t>
      </w:r>
      <w:r w:rsidRPr="00D9477B">
        <w:rPr>
          <w:b/>
          <w:sz w:val="28"/>
          <w:szCs w:val="28"/>
          <w:lang w:val="ro-RO" w:eastAsia="zh-CN"/>
        </w:rPr>
        <w:t xml:space="preserve">PRELEGERILOR </w:t>
      </w:r>
      <w:r w:rsidRPr="00D9477B">
        <w:rPr>
          <w:sz w:val="28"/>
          <w:szCs w:val="28"/>
          <w:lang w:val="ro-RO" w:eastAsia="zh-CN"/>
        </w:rPr>
        <w:t xml:space="preserve">la </w:t>
      </w:r>
      <w:r w:rsidR="004420F9" w:rsidRPr="00D9477B">
        <w:rPr>
          <w:sz w:val="28"/>
          <w:szCs w:val="28"/>
          <w:lang w:val="ro-RO" w:eastAsia="zh-CN"/>
        </w:rPr>
        <w:t>D</w:t>
      </w:r>
      <w:r w:rsidRPr="00D9477B">
        <w:rPr>
          <w:sz w:val="28"/>
          <w:szCs w:val="28"/>
          <w:lang w:val="ro-RO" w:eastAsia="zh-CN"/>
        </w:rPr>
        <w:t xml:space="preserve">isciplina </w:t>
      </w:r>
      <w:r w:rsidRPr="00D9477B">
        <w:rPr>
          <w:b/>
          <w:sz w:val="28"/>
          <w:szCs w:val="28"/>
          <w:lang w:val="ro-RO" w:eastAsia="zh-CN"/>
        </w:rPr>
        <w:t>Obstetrică, ginecologie și reproducere umană,</w:t>
      </w:r>
      <w:r w:rsidRPr="00D9477B">
        <w:rPr>
          <w:b/>
          <w:sz w:val="28"/>
          <w:szCs w:val="28"/>
          <w:lang w:val="ro-RO" w:eastAsia="zh-CN"/>
        </w:rPr>
        <w:br/>
        <w:t xml:space="preserve"> </w:t>
      </w:r>
      <w:r w:rsidRPr="00D9477B">
        <w:rPr>
          <w:sz w:val="28"/>
          <w:szCs w:val="28"/>
          <w:lang w:val="ro-RO" w:eastAsia="zh-CN"/>
        </w:rPr>
        <w:t xml:space="preserve"> pentru studenţii anului </w:t>
      </w:r>
      <w:r w:rsidRPr="00D9477B">
        <w:rPr>
          <w:b/>
          <w:sz w:val="28"/>
          <w:szCs w:val="28"/>
          <w:lang w:val="ro-RO" w:eastAsia="zh-CN"/>
        </w:rPr>
        <w:t>V</w:t>
      </w:r>
      <w:r w:rsidR="00D970A6" w:rsidRPr="00D9477B">
        <w:rPr>
          <w:b/>
          <w:sz w:val="28"/>
          <w:szCs w:val="28"/>
          <w:lang w:val="ro-RO" w:eastAsia="zh-CN"/>
        </w:rPr>
        <w:t>I</w:t>
      </w:r>
      <w:r w:rsidRPr="00D9477B">
        <w:rPr>
          <w:sz w:val="28"/>
          <w:szCs w:val="28"/>
          <w:lang w:val="ro-RO" w:eastAsia="zh-CN"/>
        </w:rPr>
        <w:t xml:space="preserve">, </w:t>
      </w:r>
      <w:r w:rsidR="00D9477B" w:rsidRPr="00D9477B">
        <w:rPr>
          <w:sz w:val="28"/>
          <w:szCs w:val="28"/>
          <w:lang w:val="ro-RO" w:eastAsia="zh-CN"/>
        </w:rPr>
        <w:t>F</w:t>
      </w:r>
      <w:r w:rsidRPr="00D9477B">
        <w:rPr>
          <w:sz w:val="28"/>
          <w:szCs w:val="28"/>
          <w:lang w:val="ro-RO" w:eastAsia="zh-CN"/>
        </w:rPr>
        <w:t xml:space="preserve">acultatea </w:t>
      </w:r>
      <w:r w:rsidR="00005C6A" w:rsidRPr="00D9477B">
        <w:rPr>
          <w:sz w:val="28"/>
          <w:szCs w:val="28"/>
          <w:lang w:val="ro-RO" w:eastAsia="zh-CN"/>
        </w:rPr>
        <w:t xml:space="preserve">de </w:t>
      </w:r>
      <w:r w:rsidRPr="00D9477B">
        <w:rPr>
          <w:sz w:val="28"/>
          <w:szCs w:val="28"/>
          <w:lang w:val="ro-RO" w:eastAsia="zh-CN"/>
        </w:rPr>
        <w:t>Medicină a USMF “N. Testemiţanu”</w:t>
      </w:r>
    </w:p>
    <w:p w14:paraId="1CEF3AF3" w14:textId="79EB38AA" w:rsidR="00E66418" w:rsidRDefault="00450F6B" w:rsidP="00D9477B">
      <w:pPr>
        <w:keepNext/>
        <w:tabs>
          <w:tab w:val="left" w:pos="5940"/>
        </w:tabs>
        <w:spacing w:line="360" w:lineRule="auto"/>
        <w:jc w:val="center"/>
        <w:outlineLvl w:val="2"/>
        <w:rPr>
          <w:b/>
          <w:lang w:val="ro-RO" w:eastAsia="zh-CN"/>
        </w:rPr>
      </w:pPr>
      <w:r w:rsidRPr="00D9477B">
        <w:rPr>
          <w:sz w:val="28"/>
          <w:szCs w:val="28"/>
          <w:lang w:val="ro-RO" w:eastAsia="zh-CN"/>
        </w:rPr>
        <w:t xml:space="preserve">pentru anul universitar </w:t>
      </w:r>
      <w:r w:rsidR="00D970A6" w:rsidRPr="00D9477B">
        <w:rPr>
          <w:b/>
          <w:sz w:val="28"/>
          <w:szCs w:val="28"/>
          <w:lang w:val="ro-RO" w:eastAsia="zh-CN"/>
        </w:rPr>
        <w:t>2022-2023</w:t>
      </w:r>
    </w:p>
    <w:p w14:paraId="50426F19" w14:textId="77777777" w:rsidR="00005C6A" w:rsidRPr="002A079F" w:rsidRDefault="00005C6A" w:rsidP="00450F6B">
      <w:pPr>
        <w:keepNext/>
        <w:tabs>
          <w:tab w:val="left" w:pos="5940"/>
        </w:tabs>
        <w:spacing w:line="276" w:lineRule="auto"/>
        <w:jc w:val="center"/>
        <w:outlineLvl w:val="2"/>
        <w:rPr>
          <w:b/>
          <w:bCs/>
          <w:sz w:val="28"/>
          <w:szCs w:val="28"/>
          <w:lang w:val="ro-RO" w:eastAsia="zh-CN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516"/>
        <w:gridCol w:w="2694"/>
      </w:tblGrid>
      <w:tr w:rsidR="00D9477B" w:rsidRPr="00450F6B" w14:paraId="15B92898" w14:textId="7644B52C" w:rsidTr="001D18DB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C74" w14:textId="77777777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Nr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F40" w14:textId="77777777" w:rsidR="00D9477B" w:rsidRPr="00450F6B" w:rsidRDefault="00D9477B" w:rsidP="0066540E">
            <w:pPr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450F6B">
              <w:rPr>
                <w:b/>
                <w:sz w:val="22"/>
                <w:szCs w:val="22"/>
                <w:lang w:val="ro-RO" w:eastAsia="zh-CN"/>
              </w:rPr>
              <w:t>TEMATICA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F007" w14:textId="77777777" w:rsidR="00D9477B" w:rsidRPr="00982791" w:rsidRDefault="00D9477B" w:rsidP="00504E93">
            <w:pPr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450F6B">
              <w:rPr>
                <w:b/>
                <w:sz w:val="22"/>
                <w:szCs w:val="22"/>
                <w:lang w:val="ro-RO" w:eastAsia="zh-CN"/>
              </w:rPr>
              <w:t>LECTORUL</w:t>
            </w:r>
          </w:p>
        </w:tc>
      </w:tr>
      <w:tr w:rsidR="00D9477B" w:rsidRPr="00450F6B" w14:paraId="10F3259D" w14:textId="6C3459AA" w:rsidTr="001D18DB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5C2" w14:textId="7B1F7278" w:rsidR="00D9477B" w:rsidRPr="00450F6B" w:rsidRDefault="00D9477B" w:rsidP="0066540E">
            <w:pPr>
              <w:rPr>
                <w:sz w:val="22"/>
                <w:szCs w:val="22"/>
                <w:lang w:val="en-US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A8EF" w14:textId="374CF6FF" w:rsidR="00D9477B" w:rsidRPr="00450F6B" w:rsidRDefault="00D9477B" w:rsidP="00E34105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Organizarea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asistentei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perinatale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Indicatorii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principali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serviciul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perinatal.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Etica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B87" w14:textId="018D32EB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Friptu Valentin</w:t>
            </w:r>
          </w:p>
        </w:tc>
      </w:tr>
      <w:tr w:rsidR="00D9477B" w:rsidRPr="00450F6B" w14:paraId="297547EF" w14:textId="2448CEAE" w:rsidTr="001D18DB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C16" w14:textId="15DB1870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DF" w14:textId="494A774E" w:rsidR="00D9477B" w:rsidRPr="00450F6B" w:rsidRDefault="00D9477B" w:rsidP="00E34105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Metodele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examinare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B75" w14:textId="08FFF392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Catrinici Rodica</w:t>
            </w:r>
          </w:p>
        </w:tc>
      </w:tr>
      <w:tr w:rsidR="00D9477B" w:rsidRPr="00450F6B" w14:paraId="78A62F07" w14:textId="753AF717" w:rsidTr="001D18D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BB05" w14:textId="239894AA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7E" w14:textId="77777777" w:rsidR="00D9477B" w:rsidRPr="00450F6B" w:rsidRDefault="00D9477B" w:rsidP="00E34105">
            <w:pPr>
              <w:rPr>
                <w:sz w:val="22"/>
                <w:szCs w:val="22"/>
                <w:lang w:val="de-DE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Reglarea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neuro-hormonală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ciclului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menstrual.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de-DE" w:eastAsia="ro-RO"/>
              </w:rPr>
              <w:t>Dereglările</w:t>
            </w:r>
            <w:proofErr w:type="spellEnd"/>
            <w:r w:rsidRPr="00450F6B">
              <w:rPr>
                <w:color w:val="000000"/>
                <w:sz w:val="22"/>
                <w:szCs w:val="22"/>
                <w:lang w:val="de-DE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de-DE" w:eastAsia="ro-RO"/>
              </w:rPr>
              <w:t>ciclului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de-DE" w:eastAsia="ro-RO"/>
              </w:rPr>
              <w:t xml:space="preserve"> menstrual.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de-DE" w:eastAsia="ro-RO"/>
              </w:rPr>
              <w:t>Sângerări</w:t>
            </w:r>
            <w:proofErr w:type="spellEnd"/>
            <w:r w:rsidRPr="00450F6B">
              <w:rPr>
                <w:color w:val="000000"/>
                <w:sz w:val="22"/>
                <w:szCs w:val="22"/>
                <w:lang w:val="de-DE" w:eastAsia="ro-RO"/>
              </w:rPr>
              <w:t xml:space="preserve"> uterine anormale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C721" w14:textId="1612C91A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Bologan Ion</w:t>
            </w:r>
          </w:p>
        </w:tc>
      </w:tr>
      <w:tr w:rsidR="00D9477B" w:rsidRPr="00450F6B" w14:paraId="4994F0BC" w14:textId="445D4835" w:rsidTr="001D18DB">
        <w:trPr>
          <w:trHeight w:val="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B11" w14:textId="6BE0E133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D3" w14:textId="77777777" w:rsidR="00D9477B" w:rsidRPr="00450F6B" w:rsidRDefault="00D9477B" w:rsidP="00F47FA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Dereglările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ciclului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menstrual.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Amenoreea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Dismenoreea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468" w14:textId="53231544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Surguci Mihail</w:t>
            </w:r>
          </w:p>
        </w:tc>
      </w:tr>
      <w:tr w:rsidR="00D9477B" w:rsidRPr="00450F6B" w14:paraId="5953FD10" w14:textId="1458B404" w:rsidTr="001D18DB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E46" w14:textId="79ED5833" w:rsidR="00D9477B" w:rsidRPr="00450F6B" w:rsidRDefault="00D9477B" w:rsidP="004C4045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5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7A4" w14:textId="622518EF" w:rsidR="00D9477B" w:rsidRPr="00450F6B" w:rsidRDefault="00D9477B" w:rsidP="004C4045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Etapele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fiziologice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dezvoltarea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pubertară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feminin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>ă</w:t>
            </w:r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pediatrică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2B6" w14:textId="2DCE0EE9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Profire Liliana</w:t>
            </w:r>
          </w:p>
        </w:tc>
      </w:tr>
      <w:tr w:rsidR="00D9477B" w:rsidRPr="00450F6B" w14:paraId="462278E3" w14:textId="7E3CB7D7" w:rsidTr="001D18D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1ACB" w14:textId="1EC889E4" w:rsidR="00D9477B" w:rsidRPr="00450F6B" w:rsidRDefault="00D9477B" w:rsidP="00AE27E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6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DB9" w14:textId="77777777" w:rsidR="00D9477B" w:rsidRPr="00450F6B" w:rsidRDefault="00D9477B" w:rsidP="00AE27E3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Planificarea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familiei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Contracepţia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9FF" w14:textId="693B0993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Surguci Mihail</w:t>
            </w:r>
          </w:p>
        </w:tc>
      </w:tr>
      <w:tr w:rsidR="00D9477B" w:rsidRPr="00450F6B" w14:paraId="6E2712D2" w14:textId="3E9F6C66" w:rsidTr="001D18DB">
        <w:trPr>
          <w:trHeight w:val="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64C2" w14:textId="49D46EDB" w:rsidR="00D9477B" w:rsidRPr="00450F6B" w:rsidRDefault="00D9477B" w:rsidP="00AE27E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7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60F" w14:textId="77777777" w:rsidR="00D9477B" w:rsidRPr="00450F6B" w:rsidRDefault="00D9477B" w:rsidP="00AE27E3">
            <w:pPr>
              <w:rPr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Cuplul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infertil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8F24" w14:textId="7BADE156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Corolcova Natalia</w:t>
            </w:r>
          </w:p>
        </w:tc>
      </w:tr>
      <w:tr w:rsidR="00D9477B" w:rsidRPr="00450F6B" w14:paraId="5E869032" w14:textId="5C7D1E6D" w:rsidTr="001D18DB">
        <w:trPr>
          <w:trHeight w:val="1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9FD" w14:textId="22F88200" w:rsidR="00D9477B" w:rsidRPr="00450F6B" w:rsidRDefault="00D9477B" w:rsidP="004C4045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8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45F" w14:textId="5429B9FF" w:rsidR="00D9477B" w:rsidRPr="00450F6B" w:rsidRDefault="00D9477B" w:rsidP="004C4045">
            <w:pPr>
              <w:rPr>
                <w:sz w:val="22"/>
                <w:szCs w:val="22"/>
                <w:lang w:val="ro-RO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Menopauza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="001D18DB">
              <w:rPr>
                <w:color w:val="000000"/>
                <w:sz w:val="22"/>
                <w:szCs w:val="22"/>
                <w:lang w:val="en-US" w:eastAsia="ro-RO"/>
              </w:rPr>
              <w:t>Sindromul</w:t>
            </w:r>
            <w:proofErr w:type="spellEnd"/>
            <w:r w:rsidR="001D18D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1D18DB">
              <w:rPr>
                <w:color w:val="000000"/>
                <w:sz w:val="22"/>
                <w:szCs w:val="22"/>
                <w:lang w:val="en-US" w:eastAsia="ro-RO"/>
              </w:rPr>
              <w:t>postcastrațional</w:t>
            </w:r>
            <w:proofErr w:type="spellEnd"/>
            <w:r w:rsidR="001D18D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Tratamentul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hormonal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substituţie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95D" w14:textId="556B81B1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Profire Liliana</w:t>
            </w:r>
          </w:p>
        </w:tc>
      </w:tr>
      <w:tr w:rsidR="001D18DB" w:rsidRPr="00450F6B" w14:paraId="0E0A0068" w14:textId="77777777" w:rsidTr="001D18DB">
        <w:trPr>
          <w:trHeight w:val="1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716" w14:textId="2BA9D414" w:rsidR="001D18DB" w:rsidRDefault="001D18DB" w:rsidP="004C4045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9.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1C4" w14:textId="6E9E54F0" w:rsidR="001D18DB" w:rsidRPr="00450F6B" w:rsidRDefault="001D18DB" w:rsidP="004C4045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Hiperandrogenia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Sindromul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ovarelor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polichistice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FD2" w14:textId="4B2D808F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Voloceai Victoria</w:t>
            </w:r>
          </w:p>
        </w:tc>
      </w:tr>
      <w:tr w:rsidR="001D18DB" w:rsidRPr="00450F6B" w14:paraId="56A01339" w14:textId="1C08E1B9" w:rsidTr="001D18DB">
        <w:trPr>
          <w:trHeight w:val="1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0D6" w14:textId="14F553CD" w:rsidR="001D18DB" w:rsidRPr="00450F6B" w:rsidRDefault="001D18DB" w:rsidP="0019271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10.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1E9" w14:textId="77777777" w:rsidR="001D18DB" w:rsidRPr="00450F6B" w:rsidRDefault="001D18DB" w:rsidP="0019271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Boala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inflamatorie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pelvină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Maladiile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transmitere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cale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sexuală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0A0B" w14:textId="4DB345EA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Mamaliga Vitalie</w:t>
            </w:r>
          </w:p>
        </w:tc>
      </w:tr>
      <w:tr w:rsidR="001D18DB" w:rsidRPr="00450F6B" w14:paraId="527D991C" w14:textId="32E39E0F" w:rsidTr="001D18DB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E0A" w14:textId="74B60726" w:rsidR="001D18DB" w:rsidRPr="00450F6B" w:rsidRDefault="001D18DB" w:rsidP="0019271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D44" w14:textId="77777777" w:rsidR="001D18DB" w:rsidRPr="00450F6B" w:rsidRDefault="001D18DB" w:rsidP="0019271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Urgențe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Abdomenul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acut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cauză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ginecologică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521" w14:textId="75A080E1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Friptu Valentin</w:t>
            </w:r>
          </w:p>
        </w:tc>
      </w:tr>
      <w:tr w:rsidR="001D18DB" w:rsidRPr="00450F6B" w14:paraId="097903E5" w14:textId="2184A7C9" w:rsidTr="001D18DB">
        <w:trPr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05E" w14:textId="00DA3784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F6A" w14:textId="07AF7C2F" w:rsidR="001D18DB" w:rsidRPr="00450F6B" w:rsidRDefault="001D18DB" w:rsidP="00DA1766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Leziunile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precancer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>oase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și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cancerul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colului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uterin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84F" w14:textId="2592C9B0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Codreanu Nadejda</w:t>
            </w:r>
          </w:p>
        </w:tc>
      </w:tr>
      <w:tr w:rsidR="001D18DB" w:rsidRPr="00450F6B" w14:paraId="572B58BB" w14:textId="60B8BBF1" w:rsidTr="001D18D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FD4" w14:textId="757411C2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E00" w14:textId="77777777" w:rsidR="001D18DB" w:rsidRPr="00450F6B" w:rsidRDefault="001D18DB" w:rsidP="00E34105">
            <w:pPr>
              <w:rPr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Miomul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uterin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Endometrioza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B90" w14:textId="3DC334EB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Codreanu Nadejda</w:t>
            </w:r>
          </w:p>
        </w:tc>
      </w:tr>
      <w:tr w:rsidR="001D18DB" w:rsidRPr="00450F6B" w14:paraId="134A8506" w14:textId="5905BB39" w:rsidTr="001D18DB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990" w14:textId="3D47A32E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14.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97" w14:textId="77777777" w:rsidR="001D18DB" w:rsidRPr="00450F6B" w:rsidRDefault="001D18DB" w:rsidP="002E5A7D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Asistenta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antenatală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B58" w14:textId="4D144B7C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Bologan Ion</w:t>
            </w:r>
          </w:p>
        </w:tc>
      </w:tr>
      <w:tr w:rsidR="001D18DB" w:rsidRPr="00450F6B" w14:paraId="2715D81C" w14:textId="1CA86231" w:rsidTr="001D18DB">
        <w:trPr>
          <w:trHeight w:val="2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DB7" w14:textId="033E5468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15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1B9" w14:textId="051D55B4" w:rsidR="001D18DB" w:rsidRPr="00450F6B" w:rsidRDefault="001D18DB" w:rsidP="005022B4">
            <w:pPr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Naşterea normal</w:t>
            </w:r>
            <w:r w:rsidRPr="00450F6B">
              <w:rPr>
                <w:color w:val="000000"/>
                <w:sz w:val="22"/>
                <w:szCs w:val="22"/>
                <w:lang w:val="ro-RO" w:eastAsia="ro-RO"/>
              </w:rPr>
              <w:t>ă. Monitor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izarea și suportul în naștere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B73" w14:textId="7B39A970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Marian-Pavlenco Angela</w:t>
            </w:r>
          </w:p>
        </w:tc>
      </w:tr>
      <w:tr w:rsidR="001D18DB" w:rsidRPr="00450F6B" w14:paraId="52625EF5" w14:textId="73C9DB44" w:rsidTr="001D18DB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0B2" w14:textId="5B6FEE3C" w:rsidR="001D18DB" w:rsidRPr="00450F6B" w:rsidRDefault="001D18DB" w:rsidP="00421F8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16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709" w14:textId="77777777" w:rsidR="001D18DB" w:rsidRPr="00450F6B" w:rsidRDefault="001D18DB" w:rsidP="00421F8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Fiziologia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patologia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anexelor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fetale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și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lichidului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amniotic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B15" w14:textId="4956A432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Catrinici Rodica</w:t>
            </w:r>
          </w:p>
        </w:tc>
      </w:tr>
      <w:tr w:rsidR="001D18DB" w:rsidRPr="00450F6B" w14:paraId="52391B68" w14:textId="25BE25CC" w:rsidTr="001D18DB">
        <w:trPr>
          <w:trHeight w:val="3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CAE" w14:textId="0CDC1B2E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17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B09" w14:textId="77777777" w:rsidR="001D18DB" w:rsidRPr="00450F6B" w:rsidRDefault="001D18DB" w:rsidP="00324CE0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450F6B">
              <w:rPr>
                <w:color w:val="000000"/>
                <w:sz w:val="22"/>
                <w:szCs w:val="22"/>
                <w:lang w:val="ro-RO" w:eastAsia="ro-RO"/>
              </w:rPr>
              <w:t>Incompatibilități sanguine materno-fetale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6B7" w14:textId="01DB13C6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Codreanu Nadejda</w:t>
            </w:r>
          </w:p>
        </w:tc>
      </w:tr>
      <w:tr w:rsidR="001D18DB" w:rsidRPr="00450F6B" w14:paraId="1A773B08" w14:textId="63E93C30" w:rsidTr="001D18DB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518" w14:textId="71F44F97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18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B6B" w14:textId="08D021A9" w:rsidR="001D18DB" w:rsidRPr="00450F6B" w:rsidRDefault="001D18DB" w:rsidP="005022B4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Naşterea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prematură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Ruptura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pretravaliu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membranelor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amniotice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8EF" w14:textId="177C473D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Marian-Pavlenco Angela</w:t>
            </w:r>
          </w:p>
        </w:tc>
      </w:tr>
      <w:tr w:rsidR="001D18DB" w:rsidRPr="00450F6B" w14:paraId="7143C7DC" w14:textId="12C55340" w:rsidTr="001D18DB">
        <w:trPr>
          <w:trHeight w:val="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E1A" w14:textId="34E48CCD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19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CF5" w14:textId="77777777" w:rsidR="001D18DB" w:rsidRPr="00450F6B" w:rsidRDefault="001D18DB" w:rsidP="00324CE0">
            <w:pPr>
              <w:rPr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Stările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hipertensive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timpul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. Preeclampsia/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eclampsia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Sindromul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HELLP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96" w14:textId="4420F938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Hodorogea Stelian</w:t>
            </w:r>
          </w:p>
        </w:tc>
      </w:tr>
      <w:tr w:rsidR="001D18DB" w:rsidRPr="00450F6B" w14:paraId="458AB60D" w14:textId="6A572758" w:rsidTr="001D18DB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1A4" w14:textId="2DA4F771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20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3E6" w14:textId="77777777" w:rsidR="001D18DB" w:rsidRPr="00450F6B" w:rsidRDefault="001D18DB" w:rsidP="00324CE0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Restricție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creștere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intrauterină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 w:rsidRPr="00896AE0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Metodele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evaluare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stării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intrauterine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fătului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67" w14:textId="21EE178C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Belousov Tatiana</w:t>
            </w:r>
          </w:p>
        </w:tc>
      </w:tr>
      <w:tr w:rsidR="001D18DB" w:rsidRPr="00450F6B" w14:paraId="0351E348" w14:textId="7FF309C6" w:rsidTr="001D18DB">
        <w:trPr>
          <w:trHeight w:val="2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D5A" w14:textId="63F75EA9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21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28" w14:textId="77777777" w:rsidR="001D18DB" w:rsidRPr="00450F6B" w:rsidRDefault="001D18DB" w:rsidP="00324CE0">
            <w:pPr>
              <w:rPr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Avort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recurent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A98" w14:textId="41F43640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Popuşoi Olga</w:t>
            </w:r>
          </w:p>
        </w:tc>
      </w:tr>
      <w:tr w:rsidR="001D18DB" w:rsidRPr="00450F6B" w14:paraId="461A93EA" w14:textId="669CF4FD" w:rsidTr="001D18DB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739" w14:textId="41C41CD9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22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E3E" w14:textId="2C1ECB53" w:rsidR="001D18DB" w:rsidRPr="00450F6B" w:rsidRDefault="001D18DB" w:rsidP="00324CE0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Hemoragiile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obstetricale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Sindromul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CID </w:t>
            </w:r>
            <w:r w:rsidRPr="00450F6B">
              <w:rPr>
                <w:color w:val="000000"/>
                <w:sz w:val="22"/>
                <w:szCs w:val="22"/>
                <w:lang w:val="ro-RO" w:eastAsia="ro-RO"/>
              </w:rPr>
              <w:t>î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 xml:space="preserve">n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O</w:t>
            </w:r>
            <w:r w:rsidRPr="00450F6B">
              <w:rPr>
                <w:color w:val="000000"/>
                <w:sz w:val="22"/>
                <w:szCs w:val="22"/>
                <w:lang w:val="en-US" w:eastAsia="ro-RO"/>
              </w:rPr>
              <w:t>bstetrică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Şocul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hemoragic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1BE" w14:textId="1A182ABE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Friptu Valentin</w:t>
            </w:r>
          </w:p>
        </w:tc>
      </w:tr>
      <w:tr w:rsidR="001D18DB" w:rsidRPr="00450F6B" w14:paraId="2B6ECD7F" w14:textId="77777777" w:rsidTr="001D18D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B32" w14:textId="53F1E8D4" w:rsidR="001D18D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6AC" w14:textId="03404709" w:rsidR="001D18DB" w:rsidRPr="00450F6B" w:rsidRDefault="001D18DB" w:rsidP="00324CE0">
            <w:pPr>
              <w:rPr>
                <w:color w:val="000000"/>
                <w:sz w:val="22"/>
                <w:szCs w:val="22"/>
                <w:lang w:val="en-US" w:eastAsia="ro-RO"/>
              </w:rPr>
            </w:pPr>
            <w:r>
              <w:rPr>
                <w:color w:val="000000"/>
                <w:sz w:val="22"/>
                <w:szCs w:val="22"/>
                <w:lang w:val="en-US" w:eastAsia="ro-RO"/>
              </w:rPr>
              <w:t>Opera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ția cezariană. Asistența perioperatorie.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F3A" w14:textId="244A90DD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Marian-Pavlenco Angela</w:t>
            </w:r>
          </w:p>
        </w:tc>
      </w:tr>
      <w:tr w:rsidR="001D18DB" w:rsidRPr="00450F6B" w14:paraId="53761D78" w14:textId="08945DD5" w:rsidTr="001D18DB">
        <w:trPr>
          <w:trHeight w:val="3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1AF" w14:textId="63A4AC8B" w:rsidR="001D18DB" w:rsidRPr="00450F6B" w:rsidRDefault="001D18DB" w:rsidP="002C6D74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4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056" w14:textId="60DF68C6" w:rsidR="001D18DB" w:rsidRPr="005022B4" w:rsidRDefault="001D18DB" w:rsidP="002C6D74">
            <w:pPr>
              <w:rPr>
                <w:sz w:val="22"/>
                <w:szCs w:val="22"/>
                <w:lang w:val="ro-RO" w:eastAsia="ro-RO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o-RO"/>
              </w:rPr>
              <w:t>Infecțiile</w:t>
            </w:r>
            <w:proofErr w:type="spellEnd"/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o-RO"/>
              </w:rPr>
              <w:t>puerperal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836" w14:textId="1FA9C468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Burnusus Constantin</w:t>
            </w:r>
          </w:p>
        </w:tc>
      </w:tr>
      <w:tr w:rsidR="001D18DB" w:rsidRPr="00450F6B" w14:paraId="10342350" w14:textId="73ABCBAC" w:rsidTr="001D18DB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8B3" w14:textId="1B6AE028" w:rsidR="001D18DB" w:rsidRPr="00450F6B" w:rsidRDefault="001D18DB" w:rsidP="00AE27E3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5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70C" w14:textId="77777777" w:rsidR="001D18DB" w:rsidRPr="00450F6B" w:rsidRDefault="001D18DB" w:rsidP="00AE27E3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450F6B">
              <w:rPr>
                <w:color w:val="000000"/>
                <w:sz w:val="22"/>
                <w:szCs w:val="22"/>
                <w:lang w:val="ro-RO" w:eastAsia="ro-RO"/>
              </w:rPr>
              <w:t>Afecțiunile endocrine asociate sarcinii. Diabetul zaharat şi sarcina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4B3" w14:textId="586FCDAD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Popușoi Olga</w:t>
            </w:r>
          </w:p>
        </w:tc>
      </w:tr>
      <w:tr w:rsidR="001D18DB" w:rsidRPr="00450F6B" w14:paraId="570D6E0F" w14:textId="76BA4B94" w:rsidTr="001D18DB">
        <w:trPr>
          <w:trHeight w:val="2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964" w14:textId="460662F7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6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C79" w14:textId="77777777" w:rsidR="001D18DB" w:rsidRPr="00450F6B" w:rsidRDefault="001D18DB" w:rsidP="0066540E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Patologia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infecţioasă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maternă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asociată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D1F" w14:textId="4C6EED6B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Corolcova Natalia</w:t>
            </w:r>
          </w:p>
        </w:tc>
      </w:tr>
      <w:tr w:rsidR="001D18DB" w:rsidRPr="00450F6B" w14:paraId="095D88C6" w14:textId="224FCB88" w:rsidTr="001D18DB">
        <w:trPr>
          <w:trHeight w:val="3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AF9" w14:textId="35284E28" w:rsidR="001D18DB" w:rsidRPr="00450F6B" w:rsidRDefault="001D18DB" w:rsidP="00421F83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7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9BE" w14:textId="77777777" w:rsidR="001D18DB" w:rsidRPr="00450F6B" w:rsidRDefault="001D18DB" w:rsidP="00421F8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hepato-biliare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pulmonare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asociate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94" w14:textId="0040E488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Mihalcean Luminița</w:t>
            </w:r>
          </w:p>
        </w:tc>
      </w:tr>
      <w:tr w:rsidR="001D18DB" w:rsidRPr="00450F6B" w14:paraId="03DEA72F" w14:textId="4DFF6661" w:rsidTr="001D18DB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44F" w14:textId="5D2AC4B5" w:rsidR="001D18DB" w:rsidRPr="00450F6B" w:rsidRDefault="001D18DB" w:rsidP="00AE27E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28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C42" w14:textId="157590CA" w:rsidR="001D18DB" w:rsidRPr="00450F6B" w:rsidRDefault="001D18DB" w:rsidP="00AE27E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cardio-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vasculare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 w:rsidRPr="00896AE0">
              <w:rPr>
                <w:lang w:val="en-US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renale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hematologice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asociate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9F7" w14:textId="07C4013A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Burnusus Constantin</w:t>
            </w:r>
          </w:p>
        </w:tc>
      </w:tr>
    </w:tbl>
    <w:p w14:paraId="31B45883" w14:textId="38B8FF1A" w:rsidR="00E66418" w:rsidRPr="001D18DB" w:rsidRDefault="001D18DB" w:rsidP="001D18DB">
      <w:pPr>
        <w:jc w:val="right"/>
        <w:rPr>
          <w:b/>
          <w:lang w:val="ro-RO" w:eastAsia="zh-CN"/>
        </w:rPr>
      </w:pPr>
      <w:r>
        <w:rPr>
          <w:b/>
          <w:lang w:val="ro-RO" w:eastAsia="zh-CN"/>
        </w:rPr>
        <w:t>Total:</w:t>
      </w:r>
      <w:r w:rsidR="00E6078C" w:rsidRPr="001D18DB">
        <w:rPr>
          <w:b/>
          <w:lang w:val="ro-RO" w:eastAsia="zh-CN"/>
        </w:rPr>
        <w:t xml:space="preserve"> </w:t>
      </w:r>
      <w:r w:rsidRPr="001D18DB">
        <w:rPr>
          <w:b/>
          <w:lang w:val="ro-RO" w:eastAsia="zh-CN"/>
        </w:rPr>
        <w:t>56 ore</w:t>
      </w:r>
    </w:p>
    <w:p w14:paraId="78E7E6FA" w14:textId="7394F6B5" w:rsidR="00E6078C" w:rsidRDefault="00E6078C" w:rsidP="000D33A8">
      <w:pPr>
        <w:jc w:val="both"/>
        <w:rPr>
          <w:sz w:val="22"/>
          <w:szCs w:val="22"/>
          <w:lang w:val="ro-RO" w:eastAsia="zh-CN"/>
        </w:rPr>
      </w:pPr>
    </w:p>
    <w:p w14:paraId="34C9818E" w14:textId="39B2ED05" w:rsidR="00E6078C" w:rsidRPr="001D18DB" w:rsidRDefault="00E6078C" w:rsidP="000D33A8">
      <w:pPr>
        <w:jc w:val="both"/>
        <w:rPr>
          <w:sz w:val="28"/>
          <w:szCs w:val="28"/>
          <w:lang w:val="ro-RO" w:eastAsia="zh-CN"/>
        </w:rPr>
      </w:pPr>
      <w:r w:rsidRPr="001D18DB">
        <w:rPr>
          <w:sz w:val="28"/>
          <w:szCs w:val="28"/>
          <w:lang w:val="ro-RO" w:eastAsia="zh-CN"/>
        </w:rPr>
        <w:t xml:space="preserve">Șef de disciplină, dr. </w:t>
      </w:r>
      <w:r w:rsidR="00005C6A" w:rsidRPr="001D18DB">
        <w:rPr>
          <w:sz w:val="28"/>
          <w:szCs w:val="28"/>
          <w:lang w:val="ro-RO" w:eastAsia="zh-CN"/>
        </w:rPr>
        <w:t xml:space="preserve">hab. med., </w:t>
      </w:r>
      <w:r w:rsidRPr="001D18DB">
        <w:rPr>
          <w:sz w:val="28"/>
          <w:szCs w:val="28"/>
          <w:lang w:val="ro-RO" w:eastAsia="zh-CN"/>
        </w:rPr>
        <w:t xml:space="preserve"> </w:t>
      </w:r>
      <w:r w:rsidR="001D18DB" w:rsidRPr="001D18DB">
        <w:rPr>
          <w:sz w:val="28"/>
          <w:szCs w:val="28"/>
          <w:lang w:val="ro-RO" w:eastAsia="zh-CN"/>
        </w:rPr>
        <w:t>prof. u</w:t>
      </w:r>
      <w:bookmarkStart w:id="0" w:name="_GoBack"/>
      <w:bookmarkEnd w:id="0"/>
      <w:r w:rsidR="001D18DB" w:rsidRPr="001D18DB">
        <w:rPr>
          <w:sz w:val="28"/>
          <w:szCs w:val="28"/>
          <w:lang w:val="ro-RO" w:eastAsia="zh-CN"/>
        </w:rPr>
        <w:t>niv.,</w:t>
      </w:r>
      <w:r w:rsidRPr="001D18DB">
        <w:rPr>
          <w:sz w:val="28"/>
          <w:szCs w:val="28"/>
          <w:lang w:val="ro-RO" w:eastAsia="zh-CN"/>
        </w:rPr>
        <w:t xml:space="preserve">                     </w:t>
      </w:r>
      <w:r w:rsidR="007E5A38" w:rsidRPr="001D18DB">
        <w:rPr>
          <w:sz w:val="28"/>
          <w:szCs w:val="28"/>
          <w:lang w:val="ro-RO" w:eastAsia="zh-CN"/>
        </w:rPr>
        <w:t xml:space="preserve">                  </w:t>
      </w:r>
      <w:r w:rsidR="00005C6A" w:rsidRPr="001D18DB">
        <w:rPr>
          <w:sz w:val="28"/>
          <w:szCs w:val="28"/>
          <w:lang w:val="ro-RO" w:eastAsia="zh-CN"/>
        </w:rPr>
        <w:t xml:space="preserve">  V. </w:t>
      </w:r>
      <w:r w:rsidRPr="001D18DB">
        <w:rPr>
          <w:sz w:val="28"/>
          <w:szCs w:val="28"/>
          <w:lang w:val="ro-RO" w:eastAsia="zh-CN"/>
        </w:rPr>
        <w:t>Friptu</w:t>
      </w:r>
    </w:p>
    <w:sectPr w:rsidR="00E6078C" w:rsidRPr="001D18DB" w:rsidSect="007E5A38">
      <w:pgSz w:w="12240" w:h="15840"/>
      <w:pgMar w:top="709" w:right="1041" w:bottom="10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8"/>
    <w:rsid w:val="00005C6A"/>
    <w:rsid w:val="0001606E"/>
    <w:rsid w:val="00036629"/>
    <w:rsid w:val="00037031"/>
    <w:rsid w:val="0005044E"/>
    <w:rsid w:val="00055177"/>
    <w:rsid w:val="00095C04"/>
    <w:rsid w:val="00096BA4"/>
    <w:rsid w:val="000D33A8"/>
    <w:rsid w:val="000F4F32"/>
    <w:rsid w:val="001052B7"/>
    <w:rsid w:val="00183878"/>
    <w:rsid w:val="00193DC4"/>
    <w:rsid w:val="001D18DB"/>
    <w:rsid w:val="00211364"/>
    <w:rsid w:val="00226775"/>
    <w:rsid w:val="00230046"/>
    <w:rsid w:val="002422CA"/>
    <w:rsid w:val="00290BA4"/>
    <w:rsid w:val="002A079F"/>
    <w:rsid w:val="002E5A7D"/>
    <w:rsid w:val="002F051C"/>
    <w:rsid w:val="00355DDF"/>
    <w:rsid w:val="00367A57"/>
    <w:rsid w:val="003767A1"/>
    <w:rsid w:val="0039707B"/>
    <w:rsid w:val="003B1436"/>
    <w:rsid w:val="003C2BFF"/>
    <w:rsid w:val="003C5A93"/>
    <w:rsid w:val="003D2B66"/>
    <w:rsid w:val="003E5170"/>
    <w:rsid w:val="003F163A"/>
    <w:rsid w:val="0042450F"/>
    <w:rsid w:val="004420F9"/>
    <w:rsid w:val="00450F6B"/>
    <w:rsid w:val="00470DAD"/>
    <w:rsid w:val="00472C07"/>
    <w:rsid w:val="004A4564"/>
    <w:rsid w:val="004F7FF3"/>
    <w:rsid w:val="005022B4"/>
    <w:rsid w:val="00504E93"/>
    <w:rsid w:val="005126B4"/>
    <w:rsid w:val="005325FD"/>
    <w:rsid w:val="005474B7"/>
    <w:rsid w:val="00572968"/>
    <w:rsid w:val="005C74E9"/>
    <w:rsid w:val="00601241"/>
    <w:rsid w:val="0062610B"/>
    <w:rsid w:val="006F2EF3"/>
    <w:rsid w:val="00723167"/>
    <w:rsid w:val="007320E8"/>
    <w:rsid w:val="00766185"/>
    <w:rsid w:val="00767C21"/>
    <w:rsid w:val="007E5A38"/>
    <w:rsid w:val="00821BE3"/>
    <w:rsid w:val="00826B8C"/>
    <w:rsid w:val="00843027"/>
    <w:rsid w:val="008578D5"/>
    <w:rsid w:val="00872290"/>
    <w:rsid w:val="00884DD2"/>
    <w:rsid w:val="00890E2D"/>
    <w:rsid w:val="008941A5"/>
    <w:rsid w:val="00896AE0"/>
    <w:rsid w:val="008A0482"/>
    <w:rsid w:val="008A60A8"/>
    <w:rsid w:val="0097757E"/>
    <w:rsid w:val="00982791"/>
    <w:rsid w:val="009A3F8B"/>
    <w:rsid w:val="009C1A81"/>
    <w:rsid w:val="009C774F"/>
    <w:rsid w:val="00A43FA0"/>
    <w:rsid w:val="00A92F60"/>
    <w:rsid w:val="00AC0BBE"/>
    <w:rsid w:val="00AD3E4B"/>
    <w:rsid w:val="00AE2C83"/>
    <w:rsid w:val="00AF5556"/>
    <w:rsid w:val="00B063BD"/>
    <w:rsid w:val="00B1069E"/>
    <w:rsid w:val="00B272DE"/>
    <w:rsid w:val="00B3505A"/>
    <w:rsid w:val="00BC1F43"/>
    <w:rsid w:val="00BD1BEE"/>
    <w:rsid w:val="00BD37DF"/>
    <w:rsid w:val="00BE6912"/>
    <w:rsid w:val="00C73280"/>
    <w:rsid w:val="00C771C0"/>
    <w:rsid w:val="00C7777E"/>
    <w:rsid w:val="00C81710"/>
    <w:rsid w:val="00C81D98"/>
    <w:rsid w:val="00CD35A8"/>
    <w:rsid w:val="00CD7C05"/>
    <w:rsid w:val="00D46595"/>
    <w:rsid w:val="00D8415D"/>
    <w:rsid w:val="00D9477B"/>
    <w:rsid w:val="00D970A6"/>
    <w:rsid w:val="00DA1766"/>
    <w:rsid w:val="00DA5740"/>
    <w:rsid w:val="00DB2D7F"/>
    <w:rsid w:val="00DC07C9"/>
    <w:rsid w:val="00DE3CEB"/>
    <w:rsid w:val="00DE6182"/>
    <w:rsid w:val="00E242D5"/>
    <w:rsid w:val="00E34105"/>
    <w:rsid w:val="00E40854"/>
    <w:rsid w:val="00E6078C"/>
    <w:rsid w:val="00E66418"/>
    <w:rsid w:val="00E770CC"/>
    <w:rsid w:val="00E90ED3"/>
    <w:rsid w:val="00F254FB"/>
    <w:rsid w:val="00F47FA1"/>
    <w:rsid w:val="00F845A2"/>
    <w:rsid w:val="00FA0637"/>
    <w:rsid w:val="00FA58A8"/>
    <w:rsid w:val="00FB2686"/>
    <w:rsid w:val="00FB2E4A"/>
    <w:rsid w:val="00FB4576"/>
    <w:rsid w:val="00FE004D"/>
    <w:rsid w:val="00FE3AC8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5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Capitol"/>
    <w:basedOn w:val="a"/>
    <w:next w:val="a"/>
    <w:link w:val="10"/>
    <w:uiPriority w:val="9"/>
    <w:qFormat/>
    <w:rsid w:val="00CD35A8"/>
    <w:pPr>
      <w:keepNext/>
      <w:keepLines/>
      <w:spacing w:before="480" w:line="276" w:lineRule="auto"/>
      <w:ind w:firstLine="284"/>
      <w:jc w:val="center"/>
      <w:outlineLvl w:val="0"/>
    </w:pPr>
    <w:rPr>
      <w:rFonts w:eastAsiaTheme="majorEastAsia" w:cstheme="majorBidi"/>
      <w:b/>
      <w:bCs/>
      <w:sz w:val="28"/>
      <w:szCs w:val="28"/>
      <w:lang w:val="ro-RO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4DD2"/>
    <w:pPr>
      <w:keepNext/>
      <w:keepLines/>
      <w:spacing w:before="200" w:line="276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35A8"/>
    <w:pPr>
      <w:spacing w:line="276" w:lineRule="auto"/>
      <w:ind w:left="720" w:firstLine="284"/>
      <w:contextualSpacing/>
      <w:jc w:val="both"/>
    </w:pPr>
    <w:rPr>
      <w:rFonts w:eastAsiaTheme="minorHAnsi" w:cstheme="minorBidi"/>
      <w:sz w:val="28"/>
      <w:szCs w:val="22"/>
      <w:lang w:val="ro-RO" w:eastAsia="en-US"/>
    </w:rPr>
  </w:style>
  <w:style w:type="character" w:customStyle="1" w:styleId="10">
    <w:name w:val="Заголовок 1 Знак"/>
    <w:aliases w:val="Capitol Знак"/>
    <w:basedOn w:val="a0"/>
    <w:link w:val="1"/>
    <w:uiPriority w:val="9"/>
    <w:rsid w:val="00CD35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CD35A8"/>
    <w:rPr>
      <w:i/>
      <w:iCs/>
    </w:rPr>
  </w:style>
  <w:style w:type="paragraph" w:styleId="a5">
    <w:name w:val="No Spacing"/>
    <w:uiPriority w:val="1"/>
    <w:qFormat/>
    <w:rsid w:val="00CD35A8"/>
    <w:pPr>
      <w:spacing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Capitol"/>
    <w:basedOn w:val="a"/>
    <w:next w:val="a"/>
    <w:link w:val="10"/>
    <w:uiPriority w:val="9"/>
    <w:qFormat/>
    <w:rsid w:val="00CD35A8"/>
    <w:pPr>
      <w:keepNext/>
      <w:keepLines/>
      <w:spacing w:before="480" w:line="276" w:lineRule="auto"/>
      <w:ind w:firstLine="284"/>
      <w:jc w:val="center"/>
      <w:outlineLvl w:val="0"/>
    </w:pPr>
    <w:rPr>
      <w:rFonts w:eastAsiaTheme="majorEastAsia" w:cstheme="majorBidi"/>
      <w:b/>
      <w:bCs/>
      <w:sz w:val="28"/>
      <w:szCs w:val="28"/>
      <w:lang w:val="ro-RO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4DD2"/>
    <w:pPr>
      <w:keepNext/>
      <w:keepLines/>
      <w:spacing w:before="200" w:line="276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35A8"/>
    <w:pPr>
      <w:spacing w:line="276" w:lineRule="auto"/>
      <w:ind w:left="720" w:firstLine="284"/>
      <w:contextualSpacing/>
      <w:jc w:val="both"/>
    </w:pPr>
    <w:rPr>
      <w:rFonts w:eastAsiaTheme="minorHAnsi" w:cstheme="minorBidi"/>
      <w:sz w:val="28"/>
      <w:szCs w:val="22"/>
      <w:lang w:val="ro-RO" w:eastAsia="en-US"/>
    </w:rPr>
  </w:style>
  <w:style w:type="character" w:customStyle="1" w:styleId="10">
    <w:name w:val="Заголовок 1 Знак"/>
    <w:aliases w:val="Capitol Знак"/>
    <w:basedOn w:val="a0"/>
    <w:link w:val="1"/>
    <w:uiPriority w:val="9"/>
    <w:rsid w:val="00CD35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CD35A8"/>
    <w:rPr>
      <w:i/>
      <w:iCs/>
    </w:rPr>
  </w:style>
  <w:style w:type="paragraph" w:styleId="a5">
    <w:name w:val="No Spacing"/>
    <w:uiPriority w:val="1"/>
    <w:qFormat/>
    <w:rsid w:val="00CD35A8"/>
    <w:pPr>
      <w:spacing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Obstetrica</dc:creator>
  <cp:lastModifiedBy>USMF</cp:lastModifiedBy>
  <cp:revision>10</cp:revision>
  <cp:lastPrinted>2022-09-08T08:59:00Z</cp:lastPrinted>
  <dcterms:created xsi:type="dcterms:W3CDTF">2022-09-07T09:24:00Z</dcterms:created>
  <dcterms:modified xsi:type="dcterms:W3CDTF">2022-09-09T10:20:00Z</dcterms:modified>
</cp:coreProperties>
</file>